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60" w:rsidRPr="00071025" w:rsidRDefault="00221ED4" w:rsidP="00F2682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  <w:r w:rsidRPr="0007102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  <w:t xml:space="preserve">Legalacts порталына орналастыру үшін </w:t>
      </w:r>
      <w:r w:rsidR="001740EB" w:rsidRPr="0007102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  <w:t>2</w:t>
      </w:r>
      <w:r w:rsidR="006D6A6E" w:rsidRPr="0007102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  <w:t>-</w:t>
      </w:r>
      <w:r w:rsidRPr="0007102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  <w:t>қосымша</w:t>
      </w:r>
    </w:p>
    <w:p w:rsidR="00971473" w:rsidRPr="00071025" w:rsidRDefault="00971473" w:rsidP="00F2682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F26827" w:rsidRPr="00071025" w:rsidRDefault="00F26827" w:rsidP="00F2682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B72560" w:rsidRPr="00071025" w:rsidRDefault="00DA09DE" w:rsidP="000710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E4D5C"/>
          <w:sz w:val="28"/>
          <w:szCs w:val="28"/>
          <w:lang w:val="kk-KZ" w:eastAsia="ru-RU"/>
        </w:rPr>
      </w:pPr>
      <w:r w:rsidRPr="00071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</w:t>
      </w:r>
      <w:r w:rsidR="006D6A6E" w:rsidRPr="00071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«Деңгейлес мониторинг бойынша пилоттық жобаны жүргізу қағидаларын бекіту туралы»» бұйрығына өзгерістер енгізу туралы» </w:t>
      </w:r>
      <w:r w:rsidRPr="00071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Қаржы министрінің міндетін атқарушының 2020 жылғы 1 шілдедегі </w:t>
      </w:r>
      <w:r w:rsidR="00071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br/>
      </w:r>
      <w:r w:rsidRPr="00071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№ 648  </w:t>
      </w:r>
      <w:r w:rsidR="006D6A6E" w:rsidRPr="00071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бұйрығына өзгерістер енгізу туралы» </w:t>
      </w:r>
      <w:r w:rsidRPr="00071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Республикасы</w:t>
      </w:r>
      <w:r w:rsidR="006D6A6E" w:rsidRPr="00071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ның</w:t>
      </w:r>
      <w:r w:rsidRPr="000710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Қаржы министрі бұйрығының жобасы</w:t>
      </w:r>
    </w:p>
    <w:p w:rsidR="00B72560" w:rsidRPr="00971473" w:rsidRDefault="00B72560" w:rsidP="00F26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sz w:val="24"/>
          <w:szCs w:val="24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B72560" w:rsidRPr="00EA0A16" w:rsidTr="00071025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971473" w:rsidRDefault="00221ED4" w:rsidP="00F2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971473" w:rsidRDefault="00221ED4" w:rsidP="00071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НҚА жобасының атауы </w:t>
            </w:r>
            <w:r w:rsidRPr="0007102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 w:eastAsia="ru-RU"/>
              </w:rPr>
              <w:t>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560" w:rsidRPr="00971473" w:rsidRDefault="00DA09DE" w:rsidP="006D6A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D6A6E"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«Деңгейлес мониторинг бойынша пилоттық жобаны жүргізу қағидаларын бекіту туралы»</w:t>
            </w:r>
            <w:r w:rsidR="0007102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 Қаржы министрінің міндетін атқарушының 2020 жылғы 1 шілдедегі № 648 бұйрығына өзгерістер енгізу туралы» Қазақстан Республикасы</w:t>
            </w:r>
            <w:r w:rsidR="006D6A6E"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ның</w:t>
            </w: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Қаржы министрі бұйрығының жобасы.</w:t>
            </w:r>
          </w:p>
        </w:tc>
      </w:tr>
      <w:tr w:rsidR="00B72560" w:rsidRPr="00971473" w:rsidTr="0007102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971473" w:rsidRDefault="00221ED4" w:rsidP="00F2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971473" w:rsidRDefault="00221ED4" w:rsidP="00071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560" w:rsidRPr="00EA0A16" w:rsidRDefault="00221ED4" w:rsidP="001740E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Республикасының Қаржы министрлігі</w:t>
            </w:r>
            <w:r w:rsidR="00EA0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B72560" w:rsidRPr="00EA0A16" w:rsidTr="0007102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971473" w:rsidRDefault="00221ED4" w:rsidP="00F2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971473" w:rsidRDefault="00221ED4" w:rsidP="00071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НҚА жобасын әзірлеу үшін негіздер </w:t>
            </w:r>
            <w:r w:rsidRPr="0007102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 w:eastAsia="ru-RU"/>
              </w:rPr>
              <w:t>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09DE" w:rsidRPr="00971473" w:rsidRDefault="00DA09DE" w:rsidP="00DA09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Бұйрық жобасы «Салықтар және бюджетке төленетін басқа да міндетті төлемдер туралы» </w:t>
            </w:r>
            <w:r w:rsidR="006D6A6E"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Қазақстан Республикасы </w:t>
            </w: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Кодексінің (Салық кодексі) 68-бабының 1-1-тармағын іске асыру мақсатында әзірленді.</w:t>
            </w:r>
          </w:p>
          <w:p w:rsidR="00B72560" w:rsidRPr="00971473" w:rsidRDefault="00B72560" w:rsidP="00CB6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72560" w:rsidRPr="00EA0A16" w:rsidTr="0007102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971473" w:rsidRDefault="00221ED4" w:rsidP="00F2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971473" w:rsidRDefault="00221ED4" w:rsidP="00071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2560" w:rsidRPr="00971473" w:rsidRDefault="00DA09DE" w:rsidP="009B5C8F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Бұйрық жобасы деңгейлес мониторинг бойынша пилоттық жобаны жүргізу мерзімдерін ұзартуды, сондай-ақ оны жүргізу тәртібін оңтайландыру мен жеңілдетуді көздейді. Оның ішінде салық төлеушілердің тарихи деректерін зерделеу, трансферттік баға белгілеуді бақылау және деңгейлес мониторингтің жеңілдетілген режимін қолдану құқығына қатысты нормаларды алып тастау ұсынылады.</w:t>
            </w:r>
          </w:p>
        </w:tc>
      </w:tr>
      <w:tr w:rsidR="00DA09DE" w:rsidRPr="00EA0A16" w:rsidTr="0007102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9DE" w:rsidRPr="00971473" w:rsidRDefault="00DA09DE" w:rsidP="00F2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9DE" w:rsidRPr="00971473" w:rsidRDefault="00DA09DE" w:rsidP="00071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09DE" w:rsidRPr="00971473" w:rsidRDefault="00DA09DE" w:rsidP="00DA09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Жобаның мақсаты</w:t>
            </w: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деңгейлес мониторингтен алдын ала жоба алдындағы жұмыста тарихи деректерді зерделеу рәсімін, трансферттік баға белгілеуді бақылауды, сондай-ақ ірі және орта кәсіпкерлік субъектілеріне жататын жер қойнауын пайдаланушылардың деңгейлес мониторингтің жеңілдетілген режимін қолдану құқығын алып тастау және пилоттық жобаны іске асыру мерзімдерін ұзарту болып табылады.</w:t>
            </w:r>
          </w:p>
          <w:p w:rsidR="00DA09DE" w:rsidRPr="00971473" w:rsidRDefault="00DA09DE" w:rsidP="00DA09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A09DE" w:rsidRPr="00971473" w:rsidRDefault="00DA09DE" w:rsidP="00DA09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Күтілетін нәтиже</w:t>
            </w: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деңгейлес мониторинг бойынша пилоттық жобаны одан әрі жүргізуді қамтамасыз ету, сондай-ақ салық төлеушілердің тарихи деректерін зерделеу, трансферттік баға белгілеуді бақылау және деңгейлес мониторингтің жеңілдетілген режимін қолдану құқығына қатысты нормаларды алып тастау бөлігінде оны жүргізу тәртібін оңтайландыру мен жеңілдету болып табылады.</w:t>
            </w:r>
          </w:p>
        </w:tc>
      </w:tr>
      <w:tr w:rsidR="00DA09DE" w:rsidRPr="00EA0A16" w:rsidTr="0007102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9DE" w:rsidRPr="00971473" w:rsidRDefault="00DA09DE" w:rsidP="00F2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9DE" w:rsidRPr="00971473" w:rsidRDefault="00DA09DE" w:rsidP="00071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09DE" w:rsidRPr="00971473" w:rsidRDefault="0023780F" w:rsidP="00CC65E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Бұйрық жобасы деңгейлес мониторинг бойынша пилоттық жобаны одан әрі іске асыру мақсатында, оны жүргізу тәртібін реттейтін құжат ретінде әзірленді, </w:t>
            </w:r>
            <w:r w:rsidR="00CC65E9"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сыған байланысты әлеуметтік-экономикалық, құқықтық және өзге де жағымсыз салдарлар </w:t>
            </w:r>
            <w:r w:rsidRPr="00971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болмайды</w:t>
            </w:r>
            <w:r w:rsidRPr="009714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7F16DC" w:rsidRPr="00971473" w:rsidRDefault="007F16DC" w:rsidP="007F16DC">
      <w:pPr>
        <w:ind w:firstLine="72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16DC" w:rsidRPr="00971473" w:rsidSect="0097147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623" w:rsidRDefault="00640623">
      <w:pPr>
        <w:spacing w:after="0" w:line="240" w:lineRule="auto"/>
      </w:pPr>
      <w:r>
        <w:separator/>
      </w:r>
    </w:p>
  </w:endnote>
  <w:endnote w:type="continuationSeparator" w:id="0">
    <w:p w:rsidR="00640623" w:rsidRDefault="0064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623" w:rsidRDefault="00640623">
      <w:pPr>
        <w:spacing w:after="0" w:line="240" w:lineRule="auto"/>
      </w:pPr>
      <w:r>
        <w:separator/>
      </w:r>
    </w:p>
  </w:footnote>
  <w:footnote w:type="continuationSeparator" w:id="0">
    <w:p w:rsidR="00640623" w:rsidRDefault="00640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60"/>
    <w:rsid w:val="0001522F"/>
    <w:rsid w:val="00017281"/>
    <w:rsid w:val="0003113D"/>
    <w:rsid w:val="000374CF"/>
    <w:rsid w:val="00071025"/>
    <w:rsid w:val="0008219B"/>
    <w:rsid w:val="000B4103"/>
    <w:rsid w:val="001740EB"/>
    <w:rsid w:val="001F0CAE"/>
    <w:rsid w:val="00221ED4"/>
    <w:rsid w:val="0023780F"/>
    <w:rsid w:val="00260236"/>
    <w:rsid w:val="00265BFA"/>
    <w:rsid w:val="002C64DA"/>
    <w:rsid w:val="00314882"/>
    <w:rsid w:val="003B2687"/>
    <w:rsid w:val="003D0ACD"/>
    <w:rsid w:val="003E323E"/>
    <w:rsid w:val="00406C50"/>
    <w:rsid w:val="00457DEA"/>
    <w:rsid w:val="004747BB"/>
    <w:rsid w:val="004E13E1"/>
    <w:rsid w:val="004E4631"/>
    <w:rsid w:val="005E0941"/>
    <w:rsid w:val="005F17E1"/>
    <w:rsid w:val="00640623"/>
    <w:rsid w:val="00641345"/>
    <w:rsid w:val="00656280"/>
    <w:rsid w:val="006D6A6E"/>
    <w:rsid w:val="007313FF"/>
    <w:rsid w:val="00743FEB"/>
    <w:rsid w:val="007554CC"/>
    <w:rsid w:val="0076572B"/>
    <w:rsid w:val="007D14C5"/>
    <w:rsid w:val="007D1A07"/>
    <w:rsid w:val="007D62B1"/>
    <w:rsid w:val="007F16DC"/>
    <w:rsid w:val="007F3E41"/>
    <w:rsid w:val="007F4669"/>
    <w:rsid w:val="00804A3E"/>
    <w:rsid w:val="008F7A72"/>
    <w:rsid w:val="0092456D"/>
    <w:rsid w:val="00971473"/>
    <w:rsid w:val="00974788"/>
    <w:rsid w:val="009B5C8F"/>
    <w:rsid w:val="009E657A"/>
    <w:rsid w:val="00A54F3C"/>
    <w:rsid w:val="00A62C59"/>
    <w:rsid w:val="00A8580C"/>
    <w:rsid w:val="00AC7EE6"/>
    <w:rsid w:val="00B03CFA"/>
    <w:rsid w:val="00B173E5"/>
    <w:rsid w:val="00B64C8B"/>
    <w:rsid w:val="00B72560"/>
    <w:rsid w:val="00B7451A"/>
    <w:rsid w:val="00C16A0F"/>
    <w:rsid w:val="00CA0B00"/>
    <w:rsid w:val="00CB6E83"/>
    <w:rsid w:val="00CC65E9"/>
    <w:rsid w:val="00CE6555"/>
    <w:rsid w:val="00DA09DE"/>
    <w:rsid w:val="00E040D1"/>
    <w:rsid w:val="00E766C8"/>
    <w:rsid w:val="00EA0A16"/>
    <w:rsid w:val="00F26827"/>
    <w:rsid w:val="00F573C6"/>
    <w:rsid w:val="00F72AE4"/>
    <w:rsid w:val="00FE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0C17"/>
  <w15:docId w15:val="{C045E9AC-999F-42FC-987A-8563DC8D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Денис Гасс Олегович</cp:lastModifiedBy>
  <cp:revision>9</cp:revision>
  <dcterms:created xsi:type="dcterms:W3CDTF">2025-10-28T07:02:00Z</dcterms:created>
  <dcterms:modified xsi:type="dcterms:W3CDTF">2025-11-03T11:45:00Z</dcterms:modified>
</cp:coreProperties>
</file>